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F8F4" w14:textId="47682951" w:rsidR="00A30FAC" w:rsidRPr="00A30FAC" w:rsidRDefault="00A30FAC" w:rsidP="00A30FAC">
      <w:pPr>
        <w:ind w:firstLineChars="200" w:firstLine="562"/>
        <w:rPr>
          <w:rFonts w:ascii="Times New Roman" w:hAnsi="Times New Roman"/>
          <w:b/>
          <w:bCs/>
        </w:rPr>
      </w:pPr>
      <w:r w:rsidRPr="00A30FAC">
        <w:rPr>
          <w:rFonts w:ascii="Times New Roman" w:hAnsi="Times New Roman" w:hint="eastAsia"/>
          <w:b/>
          <w:bCs/>
        </w:rPr>
        <w:t>一</w:t>
      </w:r>
      <w:r w:rsidRPr="00A30FAC">
        <w:rPr>
          <w:rFonts w:ascii="Times New Roman" w:hAnsi="Times New Roman" w:hint="eastAsia"/>
          <w:b/>
          <w:bCs/>
        </w:rPr>
        <w:t>、复试程序</w:t>
      </w:r>
    </w:p>
    <w:p w14:paraId="4FBD16DD" w14:textId="0205EE1C" w:rsidR="00A30FAC" w:rsidRPr="00A30FAC" w:rsidRDefault="00A30FAC" w:rsidP="00A30FAC">
      <w:pPr>
        <w:ind w:firstLineChars="200" w:firstLine="560"/>
        <w:rPr>
          <w:rFonts w:ascii="Times New Roman" w:hAnsi="Times New Roman" w:hint="eastAsia"/>
        </w:rPr>
      </w:pPr>
      <w:r w:rsidRPr="00A30FAC">
        <w:rPr>
          <w:rFonts w:ascii="Times New Roman" w:hAnsi="Times New Roman" w:hint="eastAsia"/>
        </w:rPr>
        <w:t>（一）复试确认及缴费</w:t>
      </w:r>
    </w:p>
    <w:p w14:paraId="293E0915" w14:textId="186EA0CF" w:rsidR="00A30FAC" w:rsidRPr="00A30FAC" w:rsidRDefault="00A30FAC" w:rsidP="00A30FAC">
      <w:pPr>
        <w:ind w:firstLineChars="200" w:firstLine="560"/>
        <w:rPr>
          <w:rFonts w:ascii="Times New Roman" w:hAnsi="Times New Roman"/>
        </w:rPr>
      </w:pPr>
      <w:r w:rsidRPr="00A30FAC">
        <w:rPr>
          <w:rFonts w:ascii="Times New Roman" w:hAnsi="Times New Roman" w:hint="eastAsia"/>
        </w:rPr>
        <w:t>复试前，</w:t>
      </w:r>
      <w:proofErr w:type="gramStart"/>
      <w:r w:rsidRPr="00A30FAC">
        <w:rPr>
          <w:rFonts w:ascii="Times New Roman" w:hAnsi="Times New Roman" w:hint="eastAsia"/>
        </w:rPr>
        <w:t>一</w:t>
      </w:r>
      <w:proofErr w:type="gramEnd"/>
      <w:r w:rsidRPr="00A30FAC">
        <w:rPr>
          <w:rFonts w:ascii="Times New Roman" w:hAnsi="Times New Roman" w:hint="eastAsia"/>
        </w:rPr>
        <w:t>志愿考生需在</w:t>
      </w:r>
      <w:r w:rsidRPr="00A30FAC">
        <w:rPr>
          <w:rFonts w:ascii="Times New Roman" w:hAnsi="Times New Roman"/>
        </w:rPr>
        <w:t xml:space="preserve"> 3 </w:t>
      </w:r>
      <w:r w:rsidRPr="00A30FAC">
        <w:rPr>
          <w:rFonts w:ascii="Times New Roman" w:hAnsi="Times New Roman"/>
        </w:rPr>
        <w:t>月</w:t>
      </w:r>
      <w:r w:rsidRPr="00A30FAC">
        <w:rPr>
          <w:rFonts w:ascii="Times New Roman" w:hAnsi="Times New Roman"/>
        </w:rPr>
        <w:t xml:space="preserve"> 2</w:t>
      </w:r>
      <w:r>
        <w:rPr>
          <w:rFonts w:ascii="Times New Roman" w:hAnsi="Times New Roman" w:hint="eastAsia"/>
        </w:rPr>
        <w:t>6</w:t>
      </w:r>
      <w:r w:rsidRPr="00A30FAC">
        <w:rPr>
          <w:rFonts w:ascii="Times New Roman" w:hAnsi="Times New Roman"/>
        </w:rPr>
        <w:t xml:space="preserve"> </w:t>
      </w:r>
      <w:r w:rsidRPr="00A30FAC">
        <w:rPr>
          <w:rFonts w:ascii="Times New Roman" w:hAnsi="Times New Roman"/>
        </w:rPr>
        <w:t>日</w:t>
      </w:r>
      <w:r w:rsidRPr="00A30FAC">
        <w:rPr>
          <w:rFonts w:ascii="Times New Roman" w:hAnsi="Times New Roman"/>
        </w:rPr>
        <w:t xml:space="preserve"> 24</w:t>
      </w:r>
      <w:r w:rsidRPr="00A30FAC">
        <w:rPr>
          <w:rFonts w:ascii="Times New Roman" w:hAnsi="Times New Roman"/>
        </w:rPr>
        <w:t>：</w:t>
      </w:r>
      <w:r w:rsidRPr="00A30FAC">
        <w:rPr>
          <w:rFonts w:ascii="Times New Roman" w:hAnsi="Times New Roman"/>
        </w:rPr>
        <w:t xml:space="preserve">00 </w:t>
      </w:r>
      <w:r w:rsidRPr="00A30FAC">
        <w:rPr>
          <w:rFonts w:ascii="Times New Roman" w:hAnsi="Times New Roman"/>
        </w:rPr>
        <w:t>之前通过北京科技大学</w:t>
      </w:r>
      <w:r w:rsidRPr="00A30FAC">
        <w:rPr>
          <w:rFonts w:ascii="Times New Roman" w:hAnsi="Times New Roman" w:hint="eastAsia"/>
        </w:rPr>
        <w:t>研究生报考服务系统</w:t>
      </w:r>
      <w:r w:rsidRPr="00A30FAC">
        <w:rPr>
          <w:rFonts w:ascii="Times New Roman" w:hAnsi="Times New Roman"/>
        </w:rPr>
        <w:t>（</w:t>
      </w:r>
      <w:r w:rsidRPr="00A30FAC">
        <w:rPr>
          <w:rFonts w:ascii="Times New Roman" w:hAnsi="Times New Roman"/>
        </w:rPr>
        <w:t>https://yjsy.ustb.edu.cn/ksxt/logon</w:t>
      </w:r>
      <w:r w:rsidRPr="00A30FAC">
        <w:rPr>
          <w:rFonts w:ascii="Times New Roman" w:hAnsi="Times New Roman"/>
        </w:rPr>
        <w:t>）进行复试信息确认，并按提示缴纳复试费。</w:t>
      </w:r>
    </w:p>
    <w:p w14:paraId="3031BA2C" w14:textId="3D2A916E" w:rsidR="00A30FAC" w:rsidRPr="00A30FAC" w:rsidRDefault="00A30FAC" w:rsidP="00A30FAC">
      <w:pPr>
        <w:ind w:firstLineChars="200" w:firstLine="560"/>
        <w:rPr>
          <w:rFonts w:ascii="Times New Roman" w:hAnsi="Times New Roman" w:hint="eastAsia"/>
        </w:rPr>
      </w:pPr>
      <w:r w:rsidRPr="00A30FAC">
        <w:rPr>
          <w:rFonts w:ascii="Times New Roman" w:hAnsi="Times New Roman" w:hint="eastAsia"/>
        </w:rPr>
        <w:t>（二）心理素质测评</w:t>
      </w:r>
    </w:p>
    <w:p w14:paraId="7EBFE733" w14:textId="39F659F1" w:rsidR="00A30FAC" w:rsidRPr="00A30FAC" w:rsidRDefault="00A30FAC" w:rsidP="00A30FAC">
      <w:pPr>
        <w:ind w:firstLineChars="200" w:firstLine="560"/>
        <w:rPr>
          <w:rFonts w:ascii="Times New Roman" w:hAnsi="Times New Roman"/>
        </w:rPr>
      </w:pPr>
      <w:r w:rsidRPr="00A30FAC">
        <w:rPr>
          <w:rFonts w:ascii="Times New Roman" w:hAnsi="Times New Roman" w:hint="eastAsia"/>
        </w:rPr>
        <w:t>根据我院工作安排，所有参加复试的考生在复试前均需登录心理素质测评网址（</w:t>
      </w:r>
      <w:r w:rsidRPr="00A30FAC">
        <w:rPr>
          <w:rFonts w:ascii="Times New Roman" w:hAnsi="Times New Roman"/>
        </w:rPr>
        <w:t>http://zsxlcp.ustb.edu.cn/</w:t>
      </w:r>
      <w:r w:rsidRPr="00A30FAC">
        <w:rPr>
          <w:rFonts w:ascii="Times New Roman" w:hAnsi="Times New Roman"/>
        </w:rPr>
        <w:t>）进行心理素质测评，心理素质测评结果不计入复试总成绩。测试系统中用户名为考生</w:t>
      </w:r>
      <w:r w:rsidRPr="00A30FAC">
        <w:rPr>
          <w:rFonts w:ascii="Times New Roman" w:hAnsi="Times New Roman"/>
        </w:rPr>
        <w:t xml:space="preserve"> 15 </w:t>
      </w:r>
      <w:r w:rsidRPr="00A30FAC">
        <w:rPr>
          <w:rFonts w:ascii="Times New Roman" w:hAnsi="Times New Roman"/>
        </w:rPr>
        <w:t>位准考证号，密码为</w:t>
      </w:r>
      <w:r w:rsidRPr="00A30FAC">
        <w:rPr>
          <w:rFonts w:ascii="Times New Roman" w:hAnsi="Times New Roman"/>
        </w:rPr>
        <w:t>“</w:t>
      </w:r>
      <w:proofErr w:type="spellStart"/>
      <w:r w:rsidRPr="00A30FAC">
        <w:rPr>
          <w:rFonts w:ascii="Times New Roman" w:hAnsi="Times New Roman"/>
        </w:rPr>
        <w:t>ustb</w:t>
      </w:r>
      <w:proofErr w:type="spellEnd"/>
      <w:r w:rsidRPr="00A30FAC">
        <w:rPr>
          <w:rFonts w:ascii="Times New Roman" w:hAnsi="Times New Roman"/>
        </w:rPr>
        <w:t>”+</w:t>
      </w:r>
      <w:r w:rsidRPr="00A30FAC">
        <w:rPr>
          <w:rFonts w:ascii="Times New Roman" w:hAnsi="Times New Roman"/>
        </w:rPr>
        <w:t>考生</w:t>
      </w:r>
      <w:r w:rsidRPr="00A30FAC">
        <w:rPr>
          <w:rFonts w:ascii="Times New Roman" w:hAnsi="Times New Roman"/>
        </w:rPr>
        <w:t xml:space="preserve"> 8 </w:t>
      </w:r>
      <w:r w:rsidRPr="00A30FAC">
        <w:rPr>
          <w:rFonts w:ascii="Times New Roman" w:hAnsi="Times New Roman"/>
        </w:rPr>
        <w:t>位生日数字（如</w:t>
      </w:r>
      <w:r w:rsidRPr="00A30FAC">
        <w:rPr>
          <w:rFonts w:ascii="Times New Roman" w:hAnsi="Times New Roman"/>
        </w:rPr>
        <w:t xml:space="preserve"> ustb19970101</w:t>
      </w:r>
      <w:r w:rsidRPr="00A30FAC">
        <w:rPr>
          <w:rFonts w:ascii="Times New Roman" w:hAnsi="Times New Roman"/>
        </w:rPr>
        <w:t>），输入后点击</w:t>
      </w:r>
      <w:r w:rsidRPr="00A30FAC">
        <w:rPr>
          <w:rFonts w:ascii="Times New Roman" w:hAnsi="Times New Roman"/>
        </w:rPr>
        <w:t>“</w:t>
      </w:r>
      <w:r w:rsidRPr="00A30FAC">
        <w:rPr>
          <w:rFonts w:ascii="Times New Roman" w:hAnsi="Times New Roman"/>
        </w:rPr>
        <w:t>登录</w:t>
      </w:r>
      <w:r w:rsidRPr="00A30FAC">
        <w:rPr>
          <w:rFonts w:ascii="Times New Roman" w:hAnsi="Times New Roman"/>
        </w:rPr>
        <w:t>”</w:t>
      </w:r>
      <w:r w:rsidRPr="00A30FAC">
        <w:rPr>
          <w:rFonts w:ascii="Times New Roman" w:hAnsi="Times New Roman"/>
        </w:rPr>
        <w:t>。进入</w:t>
      </w:r>
      <w:r w:rsidRPr="00A30FAC">
        <w:rPr>
          <w:rFonts w:ascii="Times New Roman" w:hAnsi="Times New Roman"/>
        </w:rPr>
        <w:t>“</w:t>
      </w:r>
      <w:r w:rsidRPr="00A30FAC">
        <w:rPr>
          <w:rFonts w:ascii="Times New Roman" w:hAnsi="Times New Roman"/>
        </w:rPr>
        <w:t>我的测评</w:t>
      </w:r>
      <w:r w:rsidRPr="00A30FAC">
        <w:rPr>
          <w:rFonts w:ascii="Times New Roman" w:hAnsi="Times New Roman"/>
        </w:rPr>
        <w:t>”</w:t>
      </w:r>
      <w:r w:rsidRPr="00A30FAC">
        <w:rPr>
          <w:rFonts w:ascii="Times New Roman" w:hAnsi="Times New Roman"/>
        </w:rPr>
        <w:t>页面，逐一完成以下测试后，提交问卷，保存成功退出即可。测试所需时间</w:t>
      </w:r>
      <w:r w:rsidRPr="00A30FAC">
        <w:rPr>
          <w:rFonts w:ascii="Times New Roman" w:hAnsi="Times New Roman"/>
        </w:rPr>
        <w:t xml:space="preserve"> 15 </w:t>
      </w:r>
      <w:r w:rsidRPr="00A30FAC">
        <w:rPr>
          <w:rFonts w:ascii="Times New Roman" w:hAnsi="Times New Roman"/>
        </w:rPr>
        <w:t>分钟左右。</w:t>
      </w:r>
      <w:r w:rsidRPr="00A30FAC">
        <w:rPr>
          <w:rFonts w:ascii="Times New Roman" w:hAnsi="Times New Roman" w:hint="eastAsia"/>
        </w:rPr>
        <w:t>一志愿考生测评截止时间：</w:t>
      </w:r>
      <w:r w:rsidRPr="00A30FAC">
        <w:rPr>
          <w:rFonts w:ascii="Times New Roman" w:hAnsi="Times New Roman"/>
        </w:rPr>
        <w:t>3</w:t>
      </w:r>
      <w:r w:rsidRPr="00A30FAC">
        <w:rPr>
          <w:rFonts w:ascii="Times New Roman" w:hAnsi="Times New Roman"/>
        </w:rPr>
        <w:t>月</w:t>
      </w:r>
      <w:r w:rsidRPr="00A30FAC">
        <w:rPr>
          <w:rFonts w:ascii="Times New Roman" w:hAnsi="Times New Roman"/>
        </w:rPr>
        <w:t>26</w:t>
      </w:r>
      <w:r w:rsidRPr="00A30FAC">
        <w:rPr>
          <w:rFonts w:ascii="Times New Roman" w:hAnsi="Times New Roman"/>
        </w:rPr>
        <w:t>日</w:t>
      </w:r>
      <w:r w:rsidRPr="00A30FAC">
        <w:rPr>
          <w:rFonts w:ascii="Times New Roman" w:hAnsi="Times New Roman"/>
        </w:rPr>
        <w:t>24:00</w:t>
      </w:r>
      <w:r w:rsidRPr="00A30FAC">
        <w:rPr>
          <w:rFonts w:ascii="Times New Roman" w:hAnsi="Times New Roman"/>
        </w:rPr>
        <w:t>。</w:t>
      </w:r>
    </w:p>
    <w:p w14:paraId="231578BB" w14:textId="32D6056D" w:rsidR="00A30FAC" w:rsidRPr="00A30FAC" w:rsidRDefault="00A30FAC" w:rsidP="00A30FAC">
      <w:pPr>
        <w:ind w:firstLineChars="200" w:firstLine="560"/>
        <w:rPr>
          <w:rFonts w:ascii="Times New Roman" w:hAnsi="Times New Roman"/>
        </w:rPr>
      </w:pPr>
      <w:r w:rsidRPr="00A30FAC">
        <w:rPr>
          <w:rFonts w:ascii="Times New Roman" w:hAnsi="Times New Roman" w:hint="eastAsia"/>
        </w:rPr>
        <w:t>注意：①每个量表完成后都应按照提示保存提交，每个量表仅一次测试机会，请认真对待；②偶遇短时间内无法登录情况，可能是设备本身原因或网络拥堵原因，请稍安勿躁，稍后尝试；③如果做某项测试过程中出现死机等现象，请重新登录测试即可。测评结果不计入复试总成绩</w:t>
      </w:r>
      <w:r>
        <w:rPr>
          <w:rFonts w:ascii="Times New Roman" w:hAnsi="Times New Roman" w:hint="eastAsia"/>
        </w:rPr>
        <w:t>。</w:t>
      </w:r>
    </w:p>
    <w:p w14:paraId="71F37943" w14:textId="402A539A" w:rsidR="00A30FAC" w:rsidRPr="00A30FAC" w:rsidRDefault="00A30FAC" w:rsidP="00A30FAC">
      <w:pPr>
        <w:ind w:firstLineChars="200" w:firstLine="560"/>
        <w:rPr>
          <w:rFonts w:ascii="Times New Roman" w:hAnsi="Times New Roman" w:hint="eastAsia"/>
        </w:rPr>
      </w:pPr>
      <w:r w:rsidRPr="00A30FAC">
        <w:rPr>
          <w:rFonts w:ascii="Times New Roman" w:hAnsi="Times New Roman" w:hint="eastAsia"/>
        </w:rPr>
        <w:t>（三）复试资格审查</w:t>
      </w:r>
    </w:p>
    <w:p w14:paraId="5BC09D28" w14:textId="579AEF34" w:rsidR="00A30FAC" w:rsidRPr="00A30FAC" w:rsidRDefault="00A30FAC" w:rsidP="00A30FAC">
      <w:pPr>
        <w:ind w:firstLineChars="200" w:firstLine="560"/>
        <w:rPr>
          <w:rFonts w:ascii="Times New Roman" w:hAnsi="Times New Roman"/>
        </w:rPr>
      </w:pPr>
      <w:r w:rsidRPr="00A30FAC">
        <w:rPr>
          <w:rFonts w:ascii="Times New Roman" w:hAnsi="Times New Roman" w:hint="eastAsia"/>
        </w:rPr>
        <w:t>考生在“复试信息确认”时须按系统提示上传复试审核材料电子版（仅支持上传</w:t>
      </w:r>
      <w:r w:rsidRPr="00A30FAC">
        <w:rPr>
          <w:rFonts w:ascii="Times New Roman" w:hAnsi="Times New Roman"/>
        </w:rPr>
        <w:t xml:space="preserve">PDF </w:t>
      </w:r>
      <w:r w:rsidRPr="00A30FAC">
        <w:rPr>
          <w:rFonts w:ascii="Times New Roman" w:hAnsi="Times New Roman"/>
        </w:rPr>
        <w:t>格式），上传的材料须真实、清楚。我院安排专人进行网上材料审核，审核通过后方能参加复试。提交材料的具体要求详见我校研究生招生信息网《北京科技大学</w:t>
      </w:r>
      <w:r w:rsidRPr="00A30FAC">
        <w:rPr>
          <w:rFonts w:ascii="Times New Roman" w:hAnsi="Times New Roman"/>
        </w:rPr>
        <w:t xml:space="preserve"> 2024 </w:t>
      </w:r>
      <w:r w:rsidRPr="00A30FAC">
        <w:rPr>
          <w:rFonts w:ascii="Times New Roman" w:hAnsi="Times New Roman"/>
        </w:rPr>
        <w:t>年硕士研究生复试要求及注意事项》。</w:t>
      </w:r>
    </w:p>
    <w:p w14:paraId="0759FCB9"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lastRenderedPageBreak/>
        <w:t>（四）复试安排</w:t>
      </w:r>
    </w:p>
    <w:p w14:paraId="2240FBFB" w14:textId="77777777" w:rsidR="00A30FAC" w:rsidRPr="00A30FAC" w:rsidRDefault="00A30FAC" w:rsidP="00A30FAC">
      <w:pPr>
        <w:ind w:firstLineChars="200" w:firstLine="560"/>
        <w:rPr>
          <w:rFonts w:ascii="Times New Roman" w:hAnsi="Times New Roman"/>
        </w:rPr>
      </w:pPr>
      <w:r w:rsidRPr="00A30FAC">
        <w:rPr>
          <w:rFonts w:ascii="Times New Roman" w:hAnsi="Times New Roman"/>
        </w:rPr>
        <w:t xml:space="preserve"> </w:t>
      </w:r>
    </w:p>
    <w:p w14:paraId="320F9D8F" w14:textId="77777777" w:rsidR="00A30FAC" w:rsidRPr="00A30FAC" w:rsidRDefault="00A30FAC" w:rsidP="00A30FAC">
      <w:pPr>
        <w:ind w:firstLineChars="200" w:firstLine="560"/>
        <w:rPr>
          <w:rFonts w:ascii="Times New Roman" w:hAnsi="Times New Roman"/>
        </w:rPr>
      </w:pPr>
      <w:r w:rsidRPr="00A30FAC">
        <w:rPr>
          <w:rFonts w:ascii="Times New Roman" w:hAnsi="Times New Roman"/>
        </w:rPr>
        <w:t>1</w:t>
      </w:r>
      <w:r w:rsidRPr="00A30FAC">
        <w:rPr>
          <w:rFonts w:ascii="Times New Roman" w:hAnsi="Times New Roman"/>
        </w:rPr>
        <w:t>、本次复试采取线下复试的方式。考生资格审查通过后，应登录系统下载复试通知单，凭本人有效身份证、复试通知书验证进入校园参加复试。</w:t>
      </w:r>
    </w:p>
    <w:p w14:paraId="011597F2" w14:textId="6DD7781A" w:rsidR="00A30FAC" w:rsidRPr="00A30FAC" w:rsidRDefault="00A30FAC" w:rsidP="00A30FAC">
      <w:pPr>
        <w:ind w:firstLineChars="200" w:firstLine="560"/>
        <w:rPr>
          <w:rFonts w:ascii="Times New Roman" w:hAnsi="Times New Roman" w:hint="eastAsia"/>
        </w:rPr>
      </w:pPr>
      <w:r w:rsidRPr="00A30FAC">
        <w:rPr>
          <w:rFonts w:ascii="Times New Roman" w:hAnsi="Times New Roman"/>
        </w:rPr>
        <w:t>2</w:t>
      </w:r>
      <w:r w:rsidRPr="00A30FAC">
        <w:rPr>
          <w:rFonts w:ascii="Times New Roman" w:hAnsi="Times New Roman"/>
        </w:rPr>
        <w:t>、各专业</w:t>
      </w:r>
      <w:proofErr w:type="gramStart"/>
      <w:r w:rsidRPr="00A30FAC">
        <w:rPr>
          <w:rFonts w:ascii="Times New Roman" w:hAnsi="Times New Roman"/>
        </w:rPr>
        <w:t>一</w:t>
      </w:r>
      <w:proofErr w:type="gramEnd"/>
      <w:r w:rsidRPr="00A30FAC">
        <w:rPr>
          <w:rFonts w:ascii="Times New Roman" w:hAnsi="Times New Roman"/>
        </w:rPr>
        <w:t>志愿考生报到、复试时间和地点安排及复试方式如下：</w:t>
      </w:r>
    </w:p>
    <w:p w14:paraId="31A832E7" w14:textId="51F577D3" w:rsidR="00A30FAC" w:rsidRPr="00A30FAC" w:rsidRDefault="00A30FAC" w:rsidP="00A30FAC">
      <w:pPr>
        <w:ind w:firstLineChars="200" w:firstLine="560"/>
        <w:rPr>
          <w:rFonts w:ascii="Times New Roman" w:hAnsi="Times New Roman" w:hint="eastAsia"/>
        </w:rPr>
      </w:pPr>
      <w:r w:rsidRPr="00A30FAC">
        <w:rPr>
          <w:rFonts w:ascii="Times New Roman" w:hAnsi="Times New Roman" w:hint="eastAsia"/>
        </w:rPr>
        <w:t>报到时间：</w:t>
      </w:r>
      <w:r w:rsidRPr="00A30FAC">
        <w:rPr>
          <w:rFonts w:ascii="Times New Roman" w:hAnsi="Times New Roman"/>
        </w:rPr>
        <w:t xml:space="preserve">3 </w:t>
      </w:r>
      <w:r w:rsidRPr="00A30FAC">
        <w:rPr>
          <w:rFonts w:ascii="Times New Roman" w:hAnsi="Times New Roman"/>
        </w:rPr>
        <w:t>月</w:t>
      </w:r>
      <w:r w:rsidRPr="00A30FAC">
        <w:rPr>
          <w:rFonts w:ascii="Times New Roman" w:hAnsi="Times New Roman"/>
        </w:rPr>
        <w:t xml:space="preserve"> 31 </w:t>
      </w:r>
      <w:r w:rsidRPr="00A30FAC">
        <w:rPr>
          <w:rFonts w:ascii="Times New Roman" w:hAnsi="Times New Roman"/>
        </w:rPr>
        <w:t>日</w:t>
      </w:r>
      <w:r w:rsidRPr="00A30FAC">
        <w:rPr>
          <w:rFonts w:ascii="Times New Roman" w:hAnsi="Times New Roman"/>
        </w:rPr>
        <w:t xml:space="preserve"> 7:50 </w:t>
      </w:r>
      <w:r w:rsidRPr="00A30FAC">
        <w:rPr>
          <w:rFonts w:ascii="Times New Roman" w:hAnsi="Times New Roman"/>
        </w:rPr>
        <w:t>报到地点：教学楼</w:t>
      </w:r>
      <w:r w:rsidRPr="00A30FAC">
        <w:rPr>
          <w:rFonts w:ascii="Times New Roman" w:hAnsi="Times New Roman"/>
        </w:rPr>
        <w:tab/>
      </w:r>
    </w:p>
    <w:p w14:paraId="1CB593A3" w14:textId="77777777" w:rsidR="00A30FAC" w:rsidRDefault="00A30FAC" w:rsidP="00A30FAC">
      <w:pPr>
        <w:ind w:firstLineChars="200" w:firstLine="560"/>
        <w:rPr>
          <w:rFonts w:ascii="Times New Roman" w:hAnsi="Times New Roman"/>
        </w:rPr>
      </w:pPr>
    </w:p>
    <w:tbl>
      <w:tblPr>
        <w:tblStyle w:val="a3"/>
        <w:tblW w:w="9180" w:type="dxa"/>
        <w:jc w:val="center"/>
        <w:tblLook w:val="04A0" w:firstRow="1" w:lastRow="0" w:firstColumn="1" w:lastColumn="0" w:noHBand="0" w:noVBand="1"/>
      </w:tblPr>
      <w:tblGrid>
        <w:gridCol w:w="862"/>
        <w:gridCol w:w="1977"/>
        <w:gridCol w:w="1420"/>
        <w:gridCol w:w="1749"/>
        <w:gridCol w:w="1233"/>
        <w:gridCol w:w="1939"/>
      </w:tblGrid>
      <w:tr w:rsidR="00A30FAC" w:rsidRPr="00A30FAC" w14:paraId="26DF4259" w14:textId="77777777" w:rsidTr="00A30FAC">
        <w:trPr>
          <w:trHeight w:val="615"/>
          <w:jc w:val="center"/>
        </w:trPr>
        <w:tc>
          <w:tcPr>
            <w:tcW w:w="862" w:type="dxa"/>
            <w:vAlign w:val="center"/>
          </w:tcPr>
          <w:p w14:paraId="1A334A0F" w14:textId="5C670EA3" w:rsidR="00A30FAC" w:rsidRPr="00A30FAC" w:rsidRDefault="00A30FAC" w:rsidP="00A30FAC">
            <w:pPr>
              <w:jc w:val="center"/>
              <w:rPr>
                <w:rFonts w:ascii="Times New Roman" w:hAnsi="Times New Roman"/>
                <w:sz w:val="24"/>
                <w:szCs w:val="21"/>
              </w:rPr>
            </w:pPr>
            <w:r w:rsidRPr="00A30FAC">
              <w:rPr>
                <w:rFonts w:ascii="Times New Roman" w:hAnsi="Times New Roman" w:hint="eastAsia"/>
                <w:sz w:val="24"/>
                <w:szCs w:val="21"/>
              </w:rPr>
              <w:t>序号</w:t>
            </w:r>
          </w:p>
        </w:tc>
        <w:tc>
          <w:tcPr>
            <w:tcW w:w="1977" w:type="dxa"/>
            <w:vAlign w:val="center"/>
          </w:tcPr>
          <w:p w14:paraId="3CACE902" w14:textId="6CD8A738" w:rsidR="00A30FAC" w:rsidRPr="00A30FAC" w:rsidRDefault="00A30FAC" w:rsidP="00A30FAC">
            <w:pPr>
              <w:jc w:val="center"/>
              <w:rPr>
                <w:rFonts w:ascii="Times New Roman" w:hAnsi="Times New Roman"/>
                <w:sz w:val="24"/>
                <w:szCs w:val="21"/>
              </w:rPr>
            </w:pPr>
            <w:r w:rsidRPr="00A30FAC">
              <w:rPr>
                <w:rFonts w:ascii="Times New Roman" w:hAnsi="Times New Roman" w:hint="eastAsia"/>
                <w:sz w:val="24"/>
                <w:szCs w:val="21"/>
              </w:rPr>
              <w:t>专业</w:t>
            </w:r>
          </w:p>
        </w:tc>
        <w:tc>
          <w:tcPr>
            <w:tcW w:w="1420" w:type="dxa"/>
            <w:vAlign w:val="center"/>
          </w:tcPr>
          <w:p w14:paraId="5073B71C" w14:textId="55239DA1" w:rsidR="00A30FAC" w:rsidRPr="00A30FAC" w:rsidRDefault="00A30FAC" w:rsidP="00A30FAC">
            <w:pPr>
              <w:jc w:val="center"/>
              <w:rPr>
                <w:rFonts w:ascii="Times New Roman" w:hAnsi="Times New Roman"/>
                <w:sz w:val="24"/>
                <w:szCs w:val="21"/>
              </w:rPr>
            </w:pPr>
            <w:r w:rsidRPr="00A30FAC">
              <w:rPr>
                <w:rFonts w:ascii="Times New Roman" w:hAnsi="Times New Roman" w:hint="eastAsia"/>
                <w:sz w:val="24"/>
                <w:szCs w:val="21"/>
              </w:rPr>
              <w:t>复试方式</w:t>
            </w:r>
          </w:p>
        </w:tc>
        <w:tc>
          <w:tcPr>
            <w:tcW w:w="1749" w:type="dxa"/>
            <w:vAlign w:val="center"/>
          </w:tcPr>
          <w:p w14:paraId="02448EA8" w14:textId="20783960" w:rsidR="00A30FAC" w:rsidRPr="00A30FAC" w:rsidRDefault="00A30FAC" w:rsidP="00A30FAC">
            <w:pPr>
              <w:jc w:val="center"/>
              <w:rPr>
                <w:rFonts w:ascii="Times New Roman" w:hAnsi="Times New Roman"/>
                <w:sz w:val="24"/>
                <w:szCs w:val="21"/>
              </w:rPr>
            </w:pPr>
            <w:r w:rsidRPr="00A30FAC">
              <w:rPr>
                <w:rFonts w:ascii="Times New Roman" w:hAnsi="Times New Roman" w:hint="eastAsia"/>
                <w:sz w:val="24"/>
                <w:szCs w:val="21"/>
              </w:rPr>
              <w:t>复试时间</w:t>
            </w:r>
          </w:p>
        </w:tc>
        <w:tc>
          <w:tcPr>
            <w:tcW w:w="1233" w:type="dxa"/>
            <w:vAlign w:val="center"/>
          </w:tcPr>
          <w:p w14:paraId="1B218293" w14:textId="145C6D28" w:rsidR="00A30FAC" w:rsidRPr="00A30FAC" w:rsidRDefault="00A30FAC" w:rsidP="00A30FAC">
            <w:pPr>
              <w:jc w:val="center"/>
              <w:rPr>
                <w:rFonts w:ascii="Times New Roman" w:hAnsi="Times New Roman"/>
                <w:sz w:val="24"/>
                <w:szCs w:val="21"/>
              </w:rPr>
            </w:pPr>
            <w:r w:rsidRPr="00A30FAC">
              <w:rPr>
                <w:rFonts w:ascii="Times New Roman" w:hAnsi="Times New Roman" w:hint="eastAsia"/>
                <w:sz w:val="24"/>
                <w:szCs w:val="21"/>
              </w:rPr>
              <w:t>复试地点</w:t>
            </w:r>
          </w:p>
        </w:tc>
        <w:tc>
          <w:tcPr>
            <w:tcW w:w="1939" w:type="dxa"/>
            <w:vAlign w:val="center"/>
          </w:tcPr>
          <w:p w14:paraId="6F9AF614" w14:textId="0AAB274B" w:rsidR="00A30FAC" w:rsidRPr="00A30FAC" w:rsidRDefault="00A30FAC" w:rsidP="00A30FAC">
            <w:pPr>
              <w:jc w:val="center"/>
              <w:rPr>
                <w:rFonts w:ascii="Times New Roman" w:hAnsi="Times New Roman" w:hint="eastAsia"/>
                <w:sz w:val="24"/>
                <w:szCs w:val="21"/>
              </w:rPr>
            </w:pPr>
            <w:r w:rsidRPr="00A30FAC">
              <w:rPr>
                <w:rFonts w:ascii="Times New Roman" w:hAnsi="Times New Roman" w:hint="eastAsia"/>
                <w:sz w:val="24"/>
                <w:szCs w:val="21"/>
              </w:rPr>
              <w:t>其他说明</w:t>
            </w:r>
          </w:p>
        </w:tc>
      </w:tr>
      <w:tr w:rsidR="00A30FAC" w:rsidRPr="00A30FAC" w14:paraId="5295EB0C" w14:textId="77777777" w:rsidTr="00A30FAC">
        <w:trPr>
          <w:jc w:val="center"/>
        </w:trPr>
        <w:tc>
          <w:tcPr>
            <w:tcW w:w="862" w:type="dxa"/>
            <w:vAlign w:val="center"/>
          </w:tcPr>
          <w:p w14:paraId="0263F9F9" w14:textId="630F23BD" w:rsidR="00A30FAC" w:rsidRPr="00A30FAC" w:rsidRDefault="00A30FAC" w:rsidP="00A30FAC">
            <w:pPr>
              <w:rPr>
                <w:rFonts w:ascii="Times New Roman" w:hAnsi="Times New Roman"/>
                <w:sz w:val="24"/>
                <w:szCs w:val="21"/>
              </w:rPr>
            </w:pPr>
            <w:r w:rsidRPr="00A30FAC">
              <w:rPr>
                <w:rFonts w:ascii="Times New Roman" w:hAnsi="Times New Roman" w:hint="eastAsia"/>
                <w:sz w:val="24"/>
                <w:szCs w:val="21"/>
              </w:rPr>
              <w:t>1</w:t>
            </w:r>
          </w:p>
        </w:tc>
        <w:tc>
          <w:tcPr>
            <w:tcW w:w="1977" w:type="dxa"/>
            <w:vAlign w:val="center"/>
          </w:tcPr>
          <w:p w14:paraId="5079794F" w14:textId="66180102" w:rsidR="00A30FAC" w:rsidRPr="00A30FAC" w:rsidRDefault="00A30FAC" w:rsidP="00A30FAC">
            <w:pPr>
              <w:rPr>
                <w:rFonts w:ascii="Times New Roman" w:hAnsi="Times New Roman"/>
                <w:sz w:val="24"/>
                <w:szCs w:val="21"/>
              </w:rPr>
            </w:pPr>
            <w:r w:rsidRPr="00A30FAC">
              <w:rPr>
                <w:rFonts w:ascii="Times New Roman" w:hAnsi="Times New Roman" w:hint="eastAsia"/>
                <w:sz w:val="24"/>
                <w:szCs w:val="21"/>
              </w:rPr>
              <w:t>085802</w:t>
            </w:r>
            <w:r w:rsidRPr="00A30FAC">
              <w:rPr>
                <w:rFonts w:ascii="Times New Roman" w:hAnsi="Times New Roman" w:hint="eastAsia"/>
                <w:sz w:val="24"/>
                <w:szCs w:val="21"/>
              </w:rPr>
              <w:t>动力工程</w:t>
            </w:r>
          </w:p>
        </w:tc>
        <w:tc>
          <w:tcPr>
            <w:tcW w:w="1420" w:type="dxa"/>
            <w:vAlign w:val="center"/>
          </w:tcPr>
          <w:p w14:paraId="5F2F99DA" w14:textId="7C7E18F7" w:rsidR="00A30FAC" w:rsidRPr="00A30FAC" w:rsidRDefault="00A30FAC" w:rsidP="00A30FAC">
            <w:pPr>
              <w:rPr>
                <w:rFonts w:ascii="Times New Roman" w:hAnsi="Times New Roman"/>
                <w:sz w:val="24"/>
                <w:szCs w:val="21"/>
              </w:rPr>
            </w:pPr>
            <w:r w:rsidRPr="00A30FAC">
              <w:rPr>
                <w:rFonts w:ascii="Times New Roman" w:hAnsi="Times New Roman" w:hint="eastAsia"/>
                <w:sz w:val="24"/>
                <w:szCs w:val="21"/>
              </w:rPr>
              <w:t>线下面试</w:t>
            </w:r>
          </w:p>
        </w:tc>
        <w:tc>
          <w:tcPr>
            <w:tcW w:w="1749" w:type="dxa"/>
            <w:vAlign w:val="center"/>
          </w:tcPr>
          <w:p w14:paraId="402E1BFC" w14:textId="55672CCB" w:rsidR="00A30FAC" w:rsidRPr="00A30FAC" w:rsidRDefault="00A30FAC" w:rsidP="00A30FAC">
            <w:pPr>
              <w:rPr>
                <w:rFonts w:ascii="Times New Roman" w:hAnsi="Times New Roman"/>
                <w:sz w:val="24"/>
                <w:szCs w:val="21"/>
              </w:rPr>
            </w:pPr>
            <w:r w:rsidRPr="00A30FAC">
              <w:rPr>
                <w:rFonts w:ascii="Times New Roman" w:hAnsi="Times New Roman"/>
                <w:sz w:val="24"/>
                <w:szCs w:val="21"/>
              </w:rPr>
              <w:t xml:space="preserve">3 </w:t>
            </w:r>
            <w:r w:rsidRPr="00A30FAC">
              <w:rPr>
                <w:rFonts w:ascii="Times New Roman" w:hAnsi="Times New Roman"/>
                <w:sz w:val="24"/>
                <w:szCs w:val="21"/>
              </w:rPr>
              <w:t>月</w:t>
            </w:r>
            <w:r w:rsidRPr="00A30FAC">
              <w:rPr>
                <w:rFonts w:ascii="Times New Roman" w:hAnsi="Times New Roman"/>
                <w:sz w:val="24"/>
                <w:szCs w:val="21"/>
              </w:rPr>
              <w:t xml:space="preserve"> 31 </w:t>
            </w:r>
            <w:r w:rsidRPr="00A30FAC">
              <w:rPr>
                <w:rFonts w:ascii="Times New Roman" w:hAnsi="Times New Roman"/>
                <w:sz w:val="24"/>
                <w:szCs w:val="21"/>
              </w:rPr>
              <w:t>日</w:t>
            </w:r>
            <w:r w:rsidRPr="00A30FAC">
              <w:rPr>
                <w:rFonts w:ascii="Times New Roman" w:hAnsi="Times New Roman"/>
                <w:sz w:val="24"/>
                <w:szCs w:val="21"/>
              </w:rPr>
              <w:t xml:space="preserve"> 8:30</w:t>
            </w:r>
          </w:p>
        </w:tc>
        <w:tc>
          <w:tcPr>
            <w:tcW w:w="1233" w:type="dxa"/>
            <w:vAlign w:val="center"/>
          </w:tcPr>
          <w:p w14:paraId="43F45994" w14:textId="77777777" w:rsidR="00A30FAC" w:rsidRPr="00A30FAC" w:rsidRDefault="00A30FAC" w:rsidP="00A30FAC">
            <w:pPr>
              <w:rPr>
                <w:rFonts w:ascii="Times New Roman" w:hAnsi="Times New Roman"/>
                <w:sz w:val="24"/>
                <w:szCs w:val="21"/>
              </w:rPr>
            </w:pPr>
          </w:p>
        </w:tc>
        <w:tc>
          <w:tcPr>
            <w:tcW w:w="1939" w:type="dxa"/>
            <w:vAlign w:val="center"/>
          </w:tcPr>
          <w:p w14:paraId="101D641A" w14:textId="40E66A34" w:rsidR="00A30FAC" w:rsidRPr="00A30FAC" w:rsidRDefault="00A30FAC" w:rsidP="00A30FAC">
            <w:pPr>
              <w:rPr>
                <w:rFonts w:ascii="Times New Roman" w:hAnsi="Times New Roman" w:hint="eastAsia"/>
              </w:rPr>
            </w:pPr>
            <w:r w:rsidRPr="00A30FAC">
              <w:rPr>
                <w:rFonts w:ascii="Times New Roman" w:hAnsi="Times New Roman" w:hint="eastAsia"/>
                <w:sz w:val="24"/>
                <w:szCs w:val="21"/>
              </w:rPr>
              <w:t>报到时抽签面试</w:t>
            </w:r>
          </w:p>
        </w:tc>
      </w:tr>
    </w:tbl>
    <w:p w14:paraId="71756655" w14:textId="77777777" w:rsidR="00A30FAC" w:rsidRPr="00A30FAC" w:rsidRDefault="00A30FAC" w:rsidP="00A30FAC">
      <w:pPr>
        <w:rPr>
          <w:rFonts w:ascii="Times New Roman" w:hAnsi="Times New Roman" w:hint="eastAsia"/>
        </w:rPr>
      </w:pPr>
    </w:p>
    <w:p w14:paraId="1E69139B"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参加复试的考生报到时请携带档案所在单位人事部门出具鉴定意见盖章后的《政治思想品德鉴定表》（见</w:t>
      </w:r>
      <w:proofErr w:type="gramStart"/>
      <w:r w:rsidRPr="00A30FAC">
        <w:rPr>
          <w:rFonts w:ascii="Times New Roman" w:hAnsi="Times New Roman" w:hint="eastAsia"/>
        </w:rPr>
        <w:t>学院官网或</w:t>
      </w:r>
      <w:proofErr w:type="gramEnd"/>
      <w:r w:rsidRPr="00A30FAC">
        <w:rPr>
          <w:rFonts w:ascii="Times New Roman" w:hAnsi="Times New Roman" w:hint="eastAsia"/>
        </w:rPr>
        <w:t>学校研究生招生信息网“常用下载”）原件并提交给报到处接待老师。</w:t>
      </w:r>
    </w:p>
    <w:p w14:paraId="6F7F3713" w14:textId="67A98E40" w:rsidR="00A30FAC" w:rsidRPr="00A30FAC" w:rsidRDefault="00A30FAC" w:rsidP="00A30FAC">
      <w:pPr>
        <w:ind w:firstLineChars="200" w:firstLine="562"/>
        <w:rPr>
          <w:rFonts w:ascii="Times New Roman" w:hAnsi="Times New Roman" w:hint="eastAsia"/>
          <w:b/>
          <w:bCs/>
        </w:rPr>
      </w:pPr>
      <w:r>
        <w:rPr>
          <w:rFonts w:ascii="Times New Roman" w:hAnsi="Times New Roman" w:hint="eastAsia"/>
          <w:b/>
          <w:bCs/>
        </w:rPr>
        <w:t>二</w:t>
      </w:r>
      <w:r w:rsidRPr="00A30FAC">
        <w:rPr>
          <w:rFonts w:ascii="Times New Roman" w:hAnsi="Times New Roman" w:hint="eastAsia"/>
          <w:b/>
          <w:bCs/>
        </w:rPr>
        <w:t>、复试科目及内容</w:t>
      </w:r>
    </w:p>
    <w:p w14:paraId="7E70BCA6"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（一）复试内容包含思想政治素质和品德考核、专业综合、综合素质、外语听力和口语水平，复试成绩满分</w:t>
      </w:r>
      <w:r w:rsidRPr="00A30FAC">
        <w:rPr>
          <w:rFonts w:ascii="Times New Roman" w:hAnsi="Times New Roman"/>
        </w:rPr>
        <w:t xml:space="preserve"> 250 </w:t>
      </w:r>
      <w:r w:rsidRPr="00A30FAC">
        <w:rPr>
          <w:rFonts w:ascii="Times New Roman" w:hAnsi="Times New Roman"/>
        </w:rPr>
        <w:t>分，总时不少于</w:t>
      </w:r>
      <w:r w:rsidRPr="00A30FAC">
        <w:rPr>
          <w:rFonts w:ascii="Times New Roman" w:hAnsi="Times New Roman"/>
        </w:rPr>
        <w:t xml:space="preserve"> 20 </w:t>
      </w:r>
      <w:r w:rsidRPr="00A30FAC">
        <w:rPr>
          <w:rFonts w:ascii="Times New Roman" w:hAnsi="Times New Roman"/>
        </w:rPr>
        <w:t>分钟。</w:t>
      </w:r>
    </w:p>
    <w:p w14:paraId="5C164D1C" w14:textId="50C4CC09" w:rsidR="00A30FAC" w:rsidRPr="00A30FAC" w:rsidRDefault="00A30FAC" w:rsidP="00A30FAC">
      <w:pPr>
        <w:ind w:firstLineChars="200" w:firstLine="560"/>
        <w:rPr>
          <w:rFonts w:ascii="Times New Roman" w:hAnsi="Times New Roman" w:hint="eastAsia"/>
        </w:rPr>
      </w:pPr>
      <w:r w:rsidRPr="00A30FAC">
        <w:rPr>
          <w:rFonts w:ascii="Times New Roman" w:hAnsi="Times New Roman" w:hint="eastAsia"/>
        </w:rPr>
        <w:t>（二）思想政治素质和品德考核</w:t>
      </w:r>
    </w:p>
    <w:p w14:paraId="5E991C50"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思想政治素质和品德考核主要是考核考生本人的现实表现，内容应当包括考生的政治态度、思想表现、道德品质、科学精神、遵纪守法、诚实守信等方面。</w:t>
      </w:r>
    </w:p>
    <w:p w14:paraId="32E00D8B"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（二）专业水平考核</w:t>
      </w:r>
    </w:p>
    <w:p w14:paraId="02431BB9"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lastRenderedPageBreak/>
        <w:t>主要考核考生对本学科（专业）理论知识和应用技能掌握程度，利用所学理论发现、分析和解决问题的能力，对本学科（专业）发展动态的了解以及在本专业领域发展的潜力，创新精神和创新能力等专业素质。</w:t>
      </w:r>
    </w:p>
    <w:p w14:paraId="638B3EE7"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专业水平考核满分</w:t>
      </w:r>
      <w:r w:rsidRPr="00A30FAC">
        <w:rPr>
          <w:rFonts w:ascii="Times New Roman" w:hAnsi="Times New Roman"/>
        </w:rPr>
        <w:t xml:space="preserve"> 100 </w:t>
      </w:r>
      <w:r w:rsidRPr="00A30FAC">
        <w:rPr>
          <w:rFonts w:ascii="Times New Roman" w:hAnsi="Times New Roman"/>
        </w:rPr>
        <w:t>分，以综合面试的形式进行。</w:t>
      </w:r>
    </w:p>
    <w:p w14:paraId="419B7C94"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（三）综合素质考核</w:t>
      </w:r>
    </w:p>
    <w:p w14:paraId="05070F1D"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主要考查考生大学阶段的学习情况及成绩，在本学科（专业）领域发展潜力、创新潜质、科研能力，毕业论文，本学科（专业）以外的学习、科研、社会实践（学生工作、社团活动、志愿服务等）或实际工作表现等方面的情况，事业心、责任感、纪律性（遵纪守法）、协作性和心理健康情况；人文素养、举止、表达和礼仪等。</w:t>
      </w:r>
    </w:p>
    <w:p w14:paraId="7ADB7ABD"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综合素质考核满分</w:t>
      </w:r>
      <w:r w:rsidRPr="00A30FAC">
        <w:rPr>
          <w:rFonts w:ascii="Times New Roman" w:hAnsi="Times New Roman"/>
        </w:rPr>
        <w:t xml:space="preserve"> 100 </w:t>
      </w:r>
      <w:r w:rsidRPr="00A30FAC">
        <w:rPr>
          <w:rFonts w:ascii="Times New Roman" w:hAnsi="Times New Roman"/>
        </w:rPr>
        <w:t>分，以综合面试的形式进行。</w:t>
      </w:r>
    </w:p>
    <w:p w14:paraId="51008F22" w14:textId="77777777" w:rsidR="00A30FAC" w:rsidRPr="00A30FAC" w:rsidRDefault="00A30FAC" w:rsidP="00A30FAC">
      <w:pPr>
        <w:ind w:firstLineChars="200" w:firstLine="560"/>
        <w:rPr>
          <w:rFonts w:ascii="Times New Roman" w:hAnsi="Times New Roman"/>
        </w:rPr>
      </w:pPr>
      <w:r w:rsidRPr="00A30FAC">
        <w:rPr>
          <w:rFonts w:ascii="Times New Roman" w:hAnsi="Times New Roman" w:hint="eastAsia"/>
        </w:rPr>
        <w:t>（四）外语水平考核</w:t>
      </w:r>
    </w:p>
    <w:p w14:paraId="3698DEA1" w14:textId="4F2F12F9" w:rsidR="003E79AA" w:rsidRPr="00A30FAC" w:rsidRDefault="00A30FAC" w:rsidP="00A30FAC">
      <w:pPr>
        <w:ind w:firstLineChars="200" w:firstLine="560"/>
        <w:rPr>
          <w:rFonts w:ascii="Times New Roman" w:hAnsi="Times New Roman"/>
        </w:rPr>
      </w:pPr>
      <w:r w:rsidRPr="00A30FAC">
        <w:rPr>
          <w:rFonts w:ascii="Times New Roman" w:hAnsi="Times New Roman" w:hint="eastAsia"/>
        </w:rPr>
        <w:t>主要考查考生使用外语进行日常及专业交流的准确性、熟练程度等能力。外语水平考核满分</w:t>
      </w:r>
      <w:r w:rsidRPr="00A30FAC">
        <w:rPr>
          <w:rFonts w:ascii="Times New Roman" w:hAnsi="Times New Roman"/>
        </w:rPr>
        <w:t xml:space="preserve"> 50 </w:t>
      </w:r>
      <w:r w:rsidRPr="00A30FAC">
        <w:rPr>
          <w:rFonts w:ascii="Times New Roman" w:hAnsi="Times New Roman"/>
        </w:rPr>
        <w:t>分，以综合面试的形式进行。</w:t>
      </w:r>
    </w:p>
    <w:sectPr w:rsidR="003E79AA" w:rsidRPr="00A30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AC"/>
    <w:rsid w:val="003E79AA"/>
    <w:rsid w:val="00A3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4570"/>
  <w15:chartTrackingRefBased/>
  <w15:docId w15:val="{AAAB893F-A4C2-4086-AF9D-DF7D2386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FAC"/>
    <w:pPr>
      <w:widowControl w:val="0"/>
      <w:spacing w:line="560" w:lineRule="exact"/>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园 高</dc:creator>
  <cp:keywords/>
  <dc:description/>
  <cp:lastModifiedBy>园 高</cp:lastModifiedBy>
  <cp:revision>1</cp:revision>
  <dcterms:created xsi:type="dcterms:W3CDTF">2024-03-23T06:30:00Z</dcterms:created>
  <dcterms:modified xsi:type="dcterms:W3CDTF">2024-03-23T06:40:00Z</dcterms:modified>
</cp:coreProperties>
</file>